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54C5" w14:textId="347D5339" w:rsidR="009C04F7" w:rsidRDefault="009C04F7" w:rsidP="00C635E8">
      <w:pPr>
        <w:ind w:left="5245"/>
        <w:jc w:val="both"/>
        <w:rPr>
          <w:rFonts w:ascii="Times New Roman" w:hAnsi="Times New Roman"/>
        </w:rPr>
      </w:pPr>
      <w:bookmarkStart w:id="0" w:name="_Hlk117502338"/>
      <w:r>
        <w:rPr>
          <w:rFonts w:ascii="Times New Roman" w:hAnsi="Times New Roman"/>
        </w:rPr>
        <w:t>Приложение 6 к приказу №8 от 21.10.22</w:t>
      </w:r>
      <w:bookmarkEnd w:id="0"/>
    </w:p>
    <w:p w14:paraId="033B5CE9" w14:textId="77777777" w:rsidR="009C04F7" w:rsidRDefault="009C04F7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348E3" w14:textId="5C59FC92" w:rsidR="00BD0999" w:rsidRPr="009C04F7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C04F7">
        <w:rPr>
          <w:rFonts w:ascii="Times New Roman" w:hAnsi="Times New Roman"/>
        </w:rPr>
        <w:t xml:space="preserve">Состав </w:t>
      </w:r>
      <w:r w:rsidR="004B05F8" w:rsidRPr="009C04F7">
        <w:rPr>
          <w:rFonts w:ascii="Times New Roman" w:hAnsi="Times New Roman"/>
        </w:rPr>
        <w:t>апелляционной комиссии</w:t>
      </w:r>
      <w:r w:rsidRPr="009C04F7"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  <w:t xml:space="preserve"> муниципального этапа Республиканской олимпиады</w:t>
      </w:r>
      <w:r w:rsidRPr="009C04F7">
        <w:rPr>
          <w:rFonts w:ascii="Times New Roman" w:hAnsi="Times New Roman"/>
          <w:color w:val="000000"/>
        </w:rPr>
        <w:t xml:space="preserve"> школьников образовательных организаций Ленинского района </w:t>
      </w:r>
      <w:proofErr w:type="spellStart"/>
      <w:r w:rsidRPr="009C04F7">
        <w:rPr>
          <w:rFonts w:ascii="Times New Roman" w:hAnsi="Times New Roman"/>
          <w:color w:val="000000"/>
        </w:rPr>
        <w:t>г.Донецка</w:t>
      </w:r>
      <w:proofErr w:type="spellEnd"/>
    </w:p>
    <w:p w14:paraId="5CB0A3F4" w14:textId="77777777" w:rsidR="004B05F8" w:rsidRPr="009C04F7" w:rsidRDefault="004B05F8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05C0EEE" w14:textId="7F8EAD64" w:rsidR="004B05F8" w:rsidRPr="009C04F7" w:rsidRDefault="004B05F8" w:rsidP="004B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C04F7">
        <w:rPr>
          <w:rFonts w:ascii="Times New Roman" w:hAnsi="Times New Roman"/>
          <w:color w:val="000000"/>
        </w:rPr>
        <w:t xml:space="preserve">Председатель апелляционной комиссии </w:t>
      </w:r>
      <w:proofErr w:type="spellStart"/>
      <w:r w:rsidRPr="009C04F7">
        <w:rPr>
          <w:rFonts w:ascii="Times New Roman" w:hAnsi="Times New Roman"/>
          <w:color w:val="000000"/>
        </w:rPr>
        <w:t>Бодряга</w:t>
      </w:r>
      <w:proofErr w:type="spellEnd"/>
      <w:r w:rsidRPr="009C04F7">
        <w:rPr>
          <w:rFonts w:ascii="Times New Roman" w:hAnsi="Times New Roman"/>
          <w:color w:val="000000"/>
        </w:rPr>
        <w:t xml:space="preserve"> В.В., начальник отдела образования администрации Ленинского района </w:t>
      </w:r>
      <w:proofErr w:type="spellStart"/>
      <w:r w:rsidRPr="009C04F7">
        <w:rPr>
          <w:rFonts w:ascii="Times New Roman" w:hAnsi="Times New Roman"/>
          <w:color w:val="000000"/>
        </w:rPr>
        <w:t>г.Донецка</w:t>
      </w:r>
      <w:proofErr w:type="spellEnd"/>
    </w:p>
    <w:p w14:paraId="1F9EC8CC" w14:textId="766AAF62" w:rsidR="004B05F8" w:rsidRPr="009C04F7" w:rsidRDefault="004B05F8" w:rsidP="004B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C04F7">
        <w:rPr>
          <w:rFonts w:ascii="Times New Roman" w:hAnsi="Times New Roman"/>
          <w:color w:val="000000"/>
        </w:rPr>
        <w:t>Секретарь апелляционной комисс</w:t>
      </w:r>
      <w:r w:rsidR="00227DCA" w:rsidRPr="009C04F7">
        <w:rPr>
          <w:rFonts w:ascii="Times New Roman" w:hAnsi="Times New Roman"/>
          <w:color w:val="000000"/>
        </w:rPr>
        <w:t>и</w:t>
      </w:r>
      <w:r w:rsidRPr="009C04F7">
        <w:rPr>
          <w:rFonts w:ascii="Times New Roman" w:hAnsi="Times New Roman"/>
          <w:color w:val="000000"/>
        </w:rPr>
        <w:t>и Бочевская Н.В., методист РМК.</w:t>
      </w:r>
    </w:p>
    <w:p w14:paraId="7EEB15CC" w14:textId="77777777" w:rsidR="00BB5FDF" w:rsidRPr="009C04F7" w:rsidRDefault="00BB5FDF" w:rsidP="004B05F8">
      <w:pPr>
        <w:spacing w:after="0" w:line="240" w:lineRule="auto"/>
        <w:ind w:left="360"/>
        <w:rPr>
          <w:rFonts w:ascii="Times New Roman" w:hAnsi="Times New Roman"/>
          <w:u w:val="single"/>
        </w:rPr>
      </w:pPr>
    </w:p>
    <w:p w14:paraId="070FF66C" w14:textId="575D0DDE" w:rsidR="00BD0999" w:rsidRPr="009C04F7" w:rsidRDefault="004B05F8" w:rsidP="00BB5FDF">
      <w:pPr>
        <w:spacing w:after="0" w:line="240" w:lineRule="auto"/>
        <w:rPr>
          <w:rFonts w:ascii="Times New Roman" w:hAnsi="Times New Roman"/>
          <w:u w:val="single"/>
        </w:rPr>
      </w:pPr>
      <w:r w:rsidRPr="009C04F7">
        <w:rPr>
          <w:rFonts w:ascii="Times New Roman" w:hAnsi="Times New Roman"/>
          <w:u w:val="single"/>
        </w:rPr>
        <w:t>Состав апелляционной комиссии по</w:t>
      </w:r>
      <w:r w:rsidR="00BD0999" w:rsidRPr="009C04F7">
        <w:rPr>
          <w:rFonts w:ascii="Times New Roman" w:hAnsi="Times New Roman"/>
          <w:u w:val="single"/>
        </w:rPr>
        <w:t xml:space="preserve"> русскому языку</w:t>
      </w:r>
    </w:p>
    <w:p w14:paraId="1D81E024" w14:textId="77777777" w:rsidR="00BD0999" w:rsidRPr="009C04F7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53F3F20" w14:textId="77777777" w:rsidR="00BB5FDF" w:rsidRPr="009C04F7" w:rsidRDefault="00BB5FDF" w:rsidP="00BB5FDF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Черных</w:t>
      </w:r>
      <w:proofErr w:type="spellEnd"/>
      <w:r w:rsidRPr="009C04F7">
        <w:rPr>
          <w:sz w:val="22"/>
          <w:szCs w:val="22"/>
        </w:rPr>
        <w:t xml:space="preserve"> Е.В., МБОУ «</w:t>
      </w:r>
      <w:proofErr w:type="spellStart"/>
      <w:r w:rsidRPr="009C04F7">
        <w:rPr>
          <w:sz w:val="22"/>
          <w:szCs w:val="22"/>
        </w:rPr>
        <w:t>Гимназия</w:t>
      </w:r>
      <w:proofErr w:type="spellEnd"/>
      <w:r w:rsidRPr="009C04F7">
        <w:rPr>
          <w:sz w:val="22"/>
          <w:szCs w:val="22"/>
        </w:rPr>
        <w:t xml:space="preserve"> №33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».</w:t>
      </w:r>
    </w:p>
    <w:p w14:paraId="508463F9" w14:textId="238846A5" w:rsidR="00BD0999" w:rsidRPr="009C04F7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proofErr w:type="spellStart"/>
      <w:r w:rsidRPr="009C04F7">
        <w:rPr>
          <w:rFonts w:ascii="Times New Roman" w:hAnsi="Times New Roman"/>
        </w:rPr>
        <w:t>Березан</w:t>
      </w:r>
      <w:proofErr w:type="spellEnd"/>
      <w:r w:rsidRPr="009C04F7">
        <w:rPr>
          <w:rFonts w:ascii="Times New Roman" w:hAnsi="Times New Roman"/>
        </w:rPr>
        <w:t xml:space="preserve"> А.Н., МБОУ «Гимназия №33 </w:t>
      </w:r>
      <w:proofErr w:type="spellStart"/>
      <w:r w:rsidR="00500AB6" w:rsidRPr="009C04F7">
        <w:rPr>
          <w:rFonts w:ascii="Times New Roman" w:hAnsi="Times New Roman"/>
        </w:rPr>
        <w:t>г</w:t>
      </w:r>
      <w:r w:rsidRPr="009C04F7">
        <w:rPr>
          <w:rFonts w:ascii="Times New Roman" w:hAnsi="Times New Roman"/>
        </w:rPr>
        <w:t>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439E4F5D" w14:textId="77777777" w:rsidR="00BD0999" w:rsidRPr="009C04F7" w:rsidRDefault="00BD0999" w:rsidP="00BD0999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>Семенова М.А., МБОУ «</w:t>
      </w:r>
      <w:r w:rsidRPr="009C04F7">
        <w:rPr>
          <w:rFonts w:ascii="Times New Roman" w:eastAsia="Calibri" w:hAnsi="Times New Roman"/>
        </w:rPr>
        <w:t xml:space="preserve">Лицей №37 </w:t>
      </w:r>
      <w:proofErr w:type="spellStart"/>
      <w:r w:rsidRPr="009C04F7">
        <w:rPr>
          <w:rFonts w:ascii="Times New Roman" w:eastAsia="Calibri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75BC560E" w14:textId="77777777" w:rsidR="00BD0999" w:rsidRPr="009C04F7" w:rsidRDefault="00BD0999" w:rsidP="00BD0999">
      <w:pPr>
        <w:tabs>
          <w:tab w:val="left" w:pos="720"/>
        </w:tabs>
        <w:spacing w:after="0" w:line="240" w:lineRule="auto"/>
        <w:ind w:left="85"/>
        <w:jc w:val="both"/>
        <w:rPr>
          <w:rFonts w:ascii="Times New Roman" w:hAnsi="Times New Roman"/>
        </w:rPr>
      </w:pPr>
    </w:p>
    <w:p w14:paraId="0DD89C57" w14:textId="0E453EEF" w:rsidR="00BD0999" w:rsidRPr="009C04F7" w:rsidRDefault="004B05F8" w:rsidP="00BB5FDF">
      <w:pPr>
        <w:spacing w:after="0" w:line="240" w:lineRule="auto"/>
        <w:rPr>
          <w:rFonts w:ascii="Times New Roman" w:hAnsi="Times New Roman"/>
          <w:u w:val="single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u w:val="single"/>
        </w:rPr>
        <w:t>по биологии</w:t>
      </w:r>
    </w:p>
    <w:p w14:paraId="49F28135" w14:textId="77777777" w:rsidR="00BD0999" w:rsidRPr="009C04F7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2E2A12DC" w14:textId="77777777" w:rsidR="00BB5FDF" w:rsidRPr="009C04F7" w:rsidRDefault="00BB5FDF" w:rsidP="00BB5FDF">
      <w:pPr>
        <w:pStyle w:val="a5"/>
        <w:numPr>
          <w:ilvl w:val="0"/>
          <w:numId w:val="22"/>
        </w:numPr>
        <w:ind w:left="567" w:hanging="567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Крымова</w:t>
      </w:r>
      <w:proofErr w:type="spellEnd"/>
      <w:r w:rsidRPr="009C04F7">
        <w:rPr>
          <w:sz w:val="22"/>
          <w:szCs w:val="22"/>
        </w:rPr>
        <w:t xml:space="preserve"> Т.Н.,  МБОУ «</w:t>
      </w:r>
      <w:proofErr w:type="spellStart"/>
      <w:r w:rsidRPr="009C04F7">
        <w:rPr>
          <w:sz w:val="22"/>
          <w:szCs w:val="22"/>
        </w:rPr>
        <w:t>Гимназия</w:t>
      </w:r>
      <w:proofErr w:type="spellEnd"/>
      <w:r w:rsidRPr="009C04F7">
        <w:rPr>
          <w:sz w:val="22"/>
          <w:szCs w:val="22"/>
        </w:rPr>
        <w:t xml:space="preserve"> №33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».</w:t>
      </w:r>
    </w:p>
    <w:p w14:paraId="60F9C027" w14:textId="77777777" w:rsidR="00BD0999" w:rsidRPr="009C04F7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9C04F7">
        <w:rPr>
          <w:bCs/>
          <w:sz w:val="22"/>
          <w:szCs w:val="22"/>
        </w:rPr>
        <w:t>Кибкало</w:t>
      </w:r>
      <w:proofErr w:type="spellEnd"/>
      <w:r w:rsidRPr="009C04F7">
        <w:rPr>
          <w:bCs/>
          <w:sz w:val="22"/>
          <w:szCs w:val="22"/>
        </w:rPr>
        <w:t xml:space="preserve"> С.В., МБОУ «</w:t>
      </w:r>
      <w:r w:rsidRPr="009C04F7">
        <w:rPr>
          <w:rFonts w:cs="Mangal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№25 </w:t>
      </w:r>
      <w:proofErr w:type="spellStart"/>
      <w:r w:rsidRPr="009C04F7">
        <w:rPr>
          <w:rFonts w:cs="Mangal"/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9C04F7">
        <w:rPr>
          <w:bCs/>
          <w:sz w:val="22"/>
          <w:szCs w:val="22"/>
        </w:rPr>
        <w:t>»,</w:t>
      </w:r>
    </w:p>
    <w:p w14:paraId="1118B6BE" w14:textId="77777777" w:rsidR="00BD0999" w:rsidRPr="009C04F7" w:rsidRDefault="00BD0999" w:rsidP="00BD0999">
      <w:pPr>
        <w:pStyle w:val="a5"/>
        <w:numPr>
          <w:ilvl w:val="0"/>
          <w:numId w:val="22"/>
        </w:numPr>
        <w:ind w:left="567" w:hanging="567"/>
        <w:contextualSpacing/>
        <w:rPr>
          <w:bCs/>
          <w:sz w:val="22"/>
          <w:szCs w:val="22"/>
        </w:rPr>
      </w:pPr>
      <w:proofErr w:type="spellStart"/>
      <w:r w:rsidRPr="009C04F7">
        <w:rPr>
          <w:bCs/>
          <w:sz w:val="22"/>
          <w:szCs w:val="22"/>
        </w:rPr>
        <w:t>Панютова</w:t>
      </w:r>
      <w:proofErr w:type="spellEnd"/>
      <w:r w:rsidRPr="009C04F7">
        <w:rPr>
          <w:bCs/>
          <w:sz w:val="22"/>
          <w:szCs w:val="22"/>
        </w:rPr>
        <w:t xml:space="preserve"> С.А., МБОУ «</w:t>
      </w:r>
      <w:r w:rsidRPr="009C04F7">
        <w:rPr>
          <w:rFonts w:cs="Mangal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Школа №45 </w:t>
      </w:r>
      <w:proofErr w:type="spellStart"/>
      <w:r w:rsidRPr="009C04F7">
        <w:rPr>
          <w:rFonts w:cs="Mangal"/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9C04F7">
        <w:rPr>
          <w:bCs/>
          <w:sz w:val="22"/>
          <w:szCs w:val="22"/>
        </w:rPr>
        <w:t>»,</w:t>
      </w:r>
    </w:p>
    <w:p w14:paraId="32BC55CA" w14:textId="2EB166CD" w:rsidR="00BD0999" w:rsidRPr="009C04F7" w:rsidRDefault="00BD0999" w:rsidP="002016BA">
      <w:pPr>
        <w:contextualSpacing/>
      </w:pPr>
    </w:p>
    <w:p w14:paraId="5A07EF73" w14:textId="76F3D33D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обществознанию</w:t>
      </w:r>
    </w:p>
    <w:p w14:paraId="7D79F906" w14:textId="77777777" w:rsidR="00BD0999" w:rsidRPr="009C04F7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42E55ED0" w14:textId="44E01EC0" w:rsidR="00BB5FDF" w:rsidRPr="009C04F7" w:rsidRDefault="00BB5FDF" w:rsidP="00BB5FDF">
      <w:pPr>
        <w:pStyle w:val="a5"/>
        <w:numPr>
          <w:ilvl w:val="0"/>
          <w:numId w:val="32"/>
        </w:numPr>
        <w:tabs>
          <w:tab w:val="left" w:pos="0"/>
        </w:tabs>
        <w:ind w:right="-1"/>
        <w:rPr>
          <w:color w:val="000000"/>
          <w:kern w:val="2"/>
          <w:sz w:val="22"/>
          <w:szCs w:val="22"/>
          <w:shd w:val="clear" w:color="auto" w:fill="FFFFFF"/>
          <w:lang w:bidi="hi-IN"/>
        </w:rPr>
      </w:pP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Балацун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П.А., учитель 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истории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МБОУ «УВК «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Гармония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» 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»</w:t>
      </w:r>
    </w:p>
    <w:p w14:paraId="4DCE9F53" w14:textId="1FE58328" w:rsidR="00BD0999" w:rsidRPr="009C04F7" w:rsidRDefault="00BD0999" w:rsidP="00BB5FDF">
      <w:pPr>
        <w:pStyle w:val="a5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Парастатова</w:t>
      </w:r>
      <w:proofErr w:type="spellEnd"/>
      <w:r w:rsidRPr="009C04F7">
        <w:rPr>
          <w:sz w:val="22"/>
          <w:szCs w:val="22"/>
        </w:rPr>
        <w:t xml:space="preserve"> Н.В., МБОУ «</w:t>
      </w:r>
      <w:proofErr w:type="spellStart"/>
      <w:r w:rsidRPr="009C04F7">
        <w:rPr>
          <w:sz w:val="22"/>
          <w:szCs w:val="22"/>
        </w:rPr>
        <w:t>Гимназия</w:t>
      </w:r>
      <w:proofErr w:type="spellEnd"/>
      <w:r w:rsidRPr="009C04F7">
        <w:rPr>
          <w:sz w:val="22"/>
          <w:szCs w:val="22"/>
        </w:rPr>
        <w:t xml:space="preserve"> №33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»,</w:t>
      </w:r>
    </w:p>
    <w:p w14:paraId="522B2973" w14:textId="77777777" w:rsidR="00BD0999" w:rsidRPr="009C04F7" w:rsidRDefault="00BD0999" w:rsidP="00BB5FDF">
      <w:pPr>
        <w:pStyle w:val="a5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Шол</w:t>
      </w:r>
      <w:proofErr w:type="spellEnd"/>
      <w:r w:rsidRPr="009C04F7">
        <w:rPr>
          <w:sz w:val="22"/>
          <w:szCs w:val="22"/>
        </w:rPr>
        <w:t xml:space="preserve"> Н.В., МБОУ «Школа № 40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»,</w:t>
      </w:r>
    </w:p>
    <w:p w14:paraId="3548FEC9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4F0EB2E4" w14:textId="02FBCCA4" w:rsidR="00BD0999" w:rsidRPr="009C04F7" w:rsidRDefault="004B05F8" w:rsidP="00BB5FDF">
      <w:pPr>
        <w:spacing w:after="0" w:line="240" w:lineRule="auto"/>
        <w:rPr>
          <w:rFonts w:ascii="Times New Roman" w:hAnsi="Times New Roman"/>
          <w:u w:val="single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u w:val="single"/>
        </w:rPr>
        <w:t>по немецкому языку</w:t>
      </w:r>
    </w:p>
    <w:p w14:paraId="1EAB210B" w14:textId="77777777" w:rsidR="00BD0999" w:rsidRPr="009C04F7" w:rsidRDefault="00BD0999" w:rsidP="00BB5FDF">
      <w:pPr>
        <w:spacing w:after="0" w:line="240" w:lineRule="auto"/>
        <w:jc w:val="both"/>
        <w:rPr>
          <w:rFonts w:ascii="Times New Roman" w:hAnsi="Times New Roman"/>
        </w:rPr>
      </w:pPr>
    </w:p>
    <w:p w14:paraId="51CB9A31" w14:textId="0AE72A9D" w:rsidR="00BB5FDF" w:rsidRPr="009C04F7" w:rsidRDefault="00BB5FDF" w:rsidP="00BD099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 xml:space="preserve">Коваленко О.В., МБОУ «Гимназия №33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</w:t>
      </w:r>
    </w:p>
    <w:p w14:paraId="1C19E810" w14:textId="0CCDE4B5" w:rsidR="00BD0999" w:rsidRPr="009C04F7" w:rsidRDefault="00BD0999" w:rsidP="00BD099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 xml:space="preserve">Буракова Т.В. МБОУ «Школа №42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28E862CA" w14:textId="77777777" w:rsidR="00BD0999" w:rsidRPr="009C04F7" w:rsidRDefault="00BD0999" w:rsidP="00BD0999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C04F7">
        <w:rPr>
          <w:rFonts w:ascii="Times New Roman" w:hAnsi="Times New Roman"/>
        </w:rPr>
        <w:t>Горобий</w:t>
      </w:r>
      <w:proofErr w:type="spellEnd"/>
      <w:r w:rsidRPr="009C04F7">
        <w:rPr>
          <w:rFonts w:ascii="Times New Roman" w:hAnsi="Times New Roman"/>
        </w:rPr>
        <w:t xml:space="preserve"> Т.С. МБОУ «Андреевский УВК Волновахского района».</w:t>
      </w:r>
    </w:p>
    <w:p w14:paraId="7622A2F7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hd w:val="clear" w:color="auto" w:fill="FFFFFF"/>
          <w:lang w:eastAsia="ru-RU" w:bidi="hi-IN"/>
        </w:rPr>
      </w:pPr>
    </w:p>
    <w:p w14:paraId="4804355D" w14:textId="70BAEA09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u w:val="single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u w:val="single"/>
        </w:rPr>
        <w:t>по химии</w:t>
      </w:r>
    </w:p>
    <w:p w14:paraId="5E22B221" w14:textId="7418919F" w:rsidR="00BB5FDF" w:rsidRPr="009C04F7" w:rsidRDefault="00BB5FDF" w:rsidP="00BB5FDF">
      <w:pPr>
        <w:numPr>
          <w:ilvl w:val="0"/>
          <w:numId w:val="23"/>
        </w:numPr>
        <w:spacing w:before="240"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color w:val="000000"/>
        </w:rPr>
        <w:t xml:space="preserve">Дикань </w:t>
      </w:r>
      <w:proofErr w:type="gramStart"/>
      <w:r w:rsidRPr="009C04F7">
        <w:rPr>
          <w:rFonts w:ascii="Times New Roman" w:hAnsi="Times New Roman"/>
          <w:color w:val="000000"/>
        </w:rPr>
        <w:t>И.В</w:t>
      </w:r>
      <w:proofErr w:type="gramEnd"/>
      <w:r w:rsidRPr="009C04F7">
        <w:rPr>
          <w:rFonts w:ascii="Times New Roman" w:hAnsi="Times New Roman"/>
          <w:color w:val="000000"/>
        </w:rPr>
        <w:t xml:space="preserve">, МБОУ «УВК «Гармония» </w:t>
      </w:r>
      <w:proofErr w:type="spellStart"/>
      <w:r w:rsidRPr="009C04F7">
        <w:rPr>
          <w:rFonts w:ascii="Times New Roman" w:hAnsi="Times New Roman"/>
          <w:color w:val="000000"/>
        </w:rPr>
        <w:t>г.Донецка</w:t>
      </w:r>
      <w:proofErr w:type="spellEnd"/>
      <w:r w:rsidRPr="009C04F7">
        <w:rPr>
          <w:rFonts w:ascii="Times New Roman" w:hAnsi="Times New Roman"/>
          <w:color w:val="000000"/>
        </w:rPr>
        <w:t>».</w:t>
      </w:r>
    </w:p>
    <w:p w14:paraId="1D550131" w14:textId="154DA0E8" w:rsidR="00BD0999" w:rsidRPr="009C04F7" w:rsidRDefault="00274A66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proofErr w:type="spellStart"/>
      <w:r w:rsidRPr="009C04F7">
        <w:rPr>
          <w:rFonts w:ascii="Times New Roman" w:hAnsi="Times New Roman"/>
          <w:bCs/>
        </w:rPr>
        <w:t>Чаюн</w:t>
      </w:r>
      <w:proofErr w:type="spellEnd"/>
      <w:r w:rsidRPr="009C04F7">
        <w:rPr>
          <w:rFonts w:ascii="Times New Roman" w:hAnsi="Times New Roman"/>
          <w:bCs/>
        </w:rPr>
        <w:t xml:space="preserve"> Т.В., </w:t>
      </w:r>
      <w:r w:rsidR="00BD0999" w:rsidRPr="009C04F7">
        <w:rPr>
          <w:rFonts w:ascii="Times New Roman" w:hAnsi="Times New Roman"/>
          <w:bCs/>
        </w:rPr>
        <w:t>МБОУ «</w:t>
      </w:r>
      <w:r w:rsidR="00536796" w:rsidRPr="009C04F7">
        <w:rPr>
          <w:rFonts w:ascii="Times New Roman" w:eastAsia="Calibri" w:hAnsi="Times New Roman"/>
        </w:rPr>
        <w:t>Школа</w:t>
      </w:r>
      <w:r w:rsidR="00BD0999" w:rsidRPr="009C04F7">
        <w:rPr>
          <w:rFonts w:ascii="Times New Roman" w:eastAsia="Calibri" w:hAnsi="Times New Roman"/>
        </w:rPr>
        <w:t xml:space="preserve"> №</w:t>
      </w:r>
      <w:r w:rsidR="00536796" w:rsidRPr="009C04F7">
        <w:rPr>
          <w:rFonts w:ascii="Times New Roman" w:eastAsia="Calibri" w:hAnsi="Times New Roman"/>
        </w:rPr>
        <w:t>32</w:t>
      </w:r>
      <w:r w:rsidR="00BD0999" w:rsidRPr="009C04F7">
        <w:rPr>
          <w:rFonts w:ascii="Times New Roman" w:eastAsia="Calibri" w:hAnsi="Times New Roman"/>
        </w:rPr>
        <w:t xml:space="preserve"> </w:t>
      </w:r>
      <w:proofErr w:type="spellStart"/>
      <w:r w:rsidR="00BD0999" w:rsidRPr="009C04F7">
        <w:rPr>
          <w:rFonts w:ascii="Times New Roman" w:eastAsia="Calibri" w:hAnsi="Times New Roman"/>
        </w:rPr>
        <w:t>г.Донецка</w:t>
      </w:r>
      <w:proofErr w:type="spellEnd"/>
      <w:r w:rsidR="00BD0999" w:rsidRPr="009C04F7">
        <w:rPr>
          <w:rFonts w:ascii="Times New Roman" w:hAnsi="Times New Roman"/>
          <w:bCs/>
        </w:rPr>
        <w:t>»,</w:t>
      </w:r>
    </w:p>
    <w:p w14:paraId="7BE8ADF3" w14:textId="77777777" w:rsidR="00BD0999" w:rsidRPr="009C04F7" w:rsidRDefault="00BD0999" w:rsidP="00BD0999">
      <w:pPr>
        <w:numPr>
          <w:ilvl w:val="0"/>
          <w:numId w:val="23"/>
        </w:numPr>
        <w:spacing w:after="0" w:line="240" w:lineRule="auto"/>
        <w:ind w:left="538" w:hanging="357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Таратута О.Э., МБОУ «</w:t>
      </w:r>
      <w:r w:rsidRPr="009C04F7">
        <w:rPr>
          <w:rFonts w:ascii="Times New Roman" w:hAnsi="Times New Roman"/>
        </w:rPr>
        <w:t xml:space="preserve">Технический лицей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749F69CB" w14:textId="77777777" w:rsidR="00BD0999" w:rsidRPr="009C04F7" w:rsidRDefault="00BD0999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2B4B90C" w14:textId="4DB146DE" w:rsidR="00BD0999" w:rsidRPr="009C04F7" w:rsidRDefault="004B05F8" w:rsidP="00BB5FD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u w:val="single"/>
        </w:rPr>
        <w:t>по информатике и ИКТ</w:t>
      </w:r>
    </w:p>
    <w:p w14:paraId="24B2AE54" w14:textId="77777777" w:rsidR="00BD0999" w:rsidRPr="009C04F7" w:rsidRDefault="00BD0999" w:rsidP="00BB5FDF">
      <w:pPr>
        <w:spacing w:after="0" w:line="240" w:lineRule="auto"/>
        <w:jc w:val="both"/>
        <w:rPr>
          <w:rFonts w:ascii="Times New Roman" w:hAnsi="Times New Roman"/>
        </w:rPr>
      </w:pPr>
    </w:p>
    <w:p w14:paraId="5E3A722E" w14:textId="1046C141" w:rsidR="00BB5FDF" w:rsidRPr="009C04F7" w:rsidRDefault="00BB5FDF" w:rsidP="00BB5FDF">
      <w:pPr>
        <w:pStyle w:val="a5"/>
        <w:numPr>
          <w:ilvl w:val="0"/>
          <w:numId w:val="24"/>
        </w:numPr>
        <w:rPr>
          <w:sz w:val="22"/>
          <w:szCs w:val="22"/>
        </w:rPr>
      </w:pPr>
      <w:proofErr w:type="spellStart"/>
      <w:r w:rsidRPr="009C04F7">
        <w:rPr>
          <w:bCs/>
          <w:sz w:val="22"/>
          <w:szCs w:val="22"/>
        </w:rPr>
        <w:t>Пшеслинская</w:t>
      </w:r>
      <w:proofErr w:type="spellEnd"/>
      <w:r w:rsidRPr="009C04F7">
        <w:rPr>
          <w:bCs/>
          <w:sz w:val="22"/>
          <w:szCs w:val="22"/>
        </w:rPr>
        <w:t xml:space="preserve"> Т.Л.</w:t>
      </w:r>
      <w:r w:rsidRPr="009C04F7">
        <w:rPr>
          <w:sz w:val="22"/>
          <w:szCs w:val="22"/>
        </w:rPr>
        <w:t>, МБОУ «</w:t>
      </w:r>
      <w:proofErr w:type="spellStart"/>
      <w:r w:rsidRPr="009C04F7">
        <w:rPr>
          <w:rFonts w:eastAsia="Calibri"/>
          <w:sz w:val="22"/>
          <w:szCs w:val="22"/>
        </w:rPr>
        <w:t>Лицей</w:t>
      </w:r>
      <w:proofErr w:type="spellEnd"/>
      <w:r w:rsidRPr="009C04F7">
        <w:rPr>
          <w:rFonts w:eastAsia="Calibri"/>
          <w:sz w:val="22"/>
          <w:szCs w:val="22"/>
        </w:rPr>
        <w:t xml:space="preserve"> №37 </w:t>
      </w:r>
      <w:proofErr w:type="spellStart"/>
      <w:r w:rsidRPr="009C04F7">
        <w:rPr>
          <w:rFonts w:eastAsia="Calibri"/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».</w:t>
      </w:r>
    </w:p>
    <w:p w14:paraId="2E223CA1" w14:textId="694A30AE" w:rsidR="00514473" w:rsidRPr="009C04F7" w:rsidRDefault="00514473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Турушева Ю.Ю., МБОУ «</w:t>
      </w:r>
      <w:r w:rsidRPr="009C04F7">
        <w:rPr>
          <w:rFonts w:ascii="Times New Roman" w:hAnsi="Times New Roman"/>
        </w:rPr>
        <w:t xml:space="preserve">Школа №26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38A8DBFC" w14:textId="44F48543" w:rsidR="004B2AEA" w:rsidRPr="009C04F7" w:rsidRDefault="004B2AEA" w:rsidP="00BD0999">
      <w:pPr>
        <w:numPr>
          <w:ilvl w:val="0"/>
          <w:numId w:val="2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Адамова С.Е., МБОУ «</w:t>
      </w:r>
      <w:r w:rsidRPr="009C04F7">
        <w:rPr>
          <w:rFonts w:ascii="Times New Roman" w:hAnsi="Times New Roman"/>
        </w:rPr>
        <w:t xml:space="preserve">Школа №45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5D60515D" w14:textId="77777777" w:rsidR="00BD0999" w:rsidRPr="009C04F7" w:rsidRDefault="00BD0999" w:rsidP="00BD0999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</w:p>
    <w:p w14:paraId="551311BA" w14:textId="6D40F3F1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u w:val="single"/>
          <w:lang w:eastAsia="ru-RU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u w:val="single"/>
        </w:rPr>
        <w:t>по математике</w:t>
      </w:r>
    </w:p>
    <w:p w14:paraId="579BF5D8" w14:textId="77777777" w:rsidR="00BD0999" w:rsidRPr="009C04F7" w:rsidRDefault="00BD0999" w:rsidP="00BD0999">
      <w:pPr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</w:p>
    <w:p w14:paraId="6367E6F3" w14:textId="67C854E3" w:rsidR="00BB5FDF" w:rsidRPr="009C04F7" w:rsidRDefault="00BB5FDF" w:rsidP="00BB5FDF">
      <w:pPr>
        <w:pStyle w:val="a5"/>
        <w:numPr>
          <w:ilvl w:val="0"/>
          <w:numId w:val="30"/>
        </w:numPr>
        <w:ind w:right="-1"/>
        <w:jc w:val="both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Сысоева</w:t>
      </w:r>
      <w:proofErr w:type="spellEnd"/>
      <w:r w:rsidRPr="009C04F7">
        <w:rPr>
          <w:sz w:val="22"/>
          <w:szCs w:val="22"/>
        </w:rPr>
        <w:t xml:space="preserve"> С.Я., МБОУ «</w:t>
      </w:r>
      <w:r w:rsidRPr="009C04F7">
        <w:rPr>
          <w:rFonts w:eastAsia="Calibri"/>
          <w:sz w:val="22"/>
          <w:szCs w:val="22"/>
        </w:rPr>
        <w:t xml:space="preserve">Школа №29 </w:t>
      </w:r>
      <w:proofErr w:type="spellStart"/>
      <w:r w:rsidRPr="009C04F7">
        <w:rPr>
          <w:rFonts w:eastAsia="Calibri"/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</w:t>
      </w:r>
    </w:p>
    <w:p w14:paraId="48A70220" w14:textId="7E176AC4" w:rsidR="00BD0999" w:rsidRPr="009C04F7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 xml:space="preserve">Сукова Н.А., МБОУ «Гимназия №33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3004E6C0" w14:textId="63B198D3" w:rsidR="00BD0999" w:rsidRPr="009C04F7" w:rsidRDefault="00BD0999" w:rsidP="00BD0999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>Козлова Л.В., МБОУ «</w:t>
      </w:r>
      <w:r w:rsidRPr="009C04F7">
        <w:rPr>
          <w:rFonts w:ascii="Times New Roman" w:eastAsia="Calibri" w:hAnsi="Times New Roman"/>
        </w:rPr>
        <w:t xml:space="preserve">Лицей №37 </w:t>
      </w:r>
      <w:proofErr w:type="spellStart"/>
      <w:r w:rsidRPr="009C04F7">
        <w:rPr>
          <w:rFonts w:ascii="Times New Roman" w:eastAsia="Calibri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0609165F" w14:textId="77777777" w:rsidR="00BD0999" w:rsidRPr="009C04F7" w:rsidRDefault="00BD0999" w:rsidP="00BD0999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3478F61D" w14:textId="6FDB6533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географии</w:t>
      </w:r>
    </w:p>
    <w:p w14:paraId="1F868E21" w14:textId="77777777" w:rsidR="00BD0999" w:rsidRPr="009C04F7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6648349D" w14:textId="7B17598D" w:rsidR="00BB5FDF" w:rsidRPr="009C04F7" w:rsidRDefault="00BB5FDF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Шавина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В.В., учитель географии МБОУ «Лицей №37 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»</w:t>
      </w:r>
    </w:p>
    <w:p w14:paraId="3AB16197" w14:textId="761A33F5" w:rsidR="00BD0999" w:rsidRPr="009C04F7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jc w:val="both"/>
        <w:rPr>
          <w:sz w:val="22"/>
          <w:szCs w:val="22"/>
        </w:rPr>
      </w:pPr>
      <w:proofErr w:type="spellStart"/>
      <w:r w:rsidRPr="009C04F7">
        <w:rPr>
          <w:color w:val="000000"/>
          <w:sz w:val="22"/>
          <w:szCs w:val="22"/>
        </w:rPr>
        <w:t>Соломчук</w:t>
      </w:r>
      <w:proofErr w:type="spellEnd"/>
      <w:r w:rsidRPr="009C04F7">
        <w:rPr>
          <w:color w:val="000000"/>
          <w:sz w:val="22"/>
          <w:szCs w:val="22"/>
        </w:rPr>
        <w:t xml:space="preserve"> И.Е., МБОУ «</w:t>
      </w:r>
      <w:r w:rsidRPr="009C04F7">
        <w:rPr>
          <w:bCs/>
          <w:sz w:val="22"/>
          <w:szCs w:val="22"/>
        </w:rPr>
        <w:t xml:space="preserve">Школа №28 </w:t>
      </w:r>
      <w:proofErr w:type="spellStart"/>
      <w:r w:rsidRPr="009C04F7">
        <w:rPr>
          <w:bCs/>
          <w:sz w:val="22"/>
          <w:szCs w:val="22"/>
        </w:rPr>
        <w:t>г.Донецка</w:t>
      </w:r>
      <w:proofErr w:type="spellEnd"/>
      <w:r w:rsidRPr="009C04F7">
        <w:rPr>
          <w:color w:val="000000"/>
          <w:sz w:val="22"/>
          <w:szCs w:val="22"/>
        </w:rPr>
        <w:t xml:space="preserve">», </w:t>
      </w:r>
    </w:p>
    <w:p w14:paraId="42B20470" w14:textId="77777777" w:rsidR="00BD0999" w:rsidRPr="009C04F7" w:rsidRDefault="00BD0999" w:rsidP="00BD0999">
      <w:pPr>
        <w:pStyle w:val="ae"/>
        <w:numPr>
          <w:ilvl w:val="0"/>
          <w:numId w:val="20"/>
        </w:numPr>
        <w:spacing w:before="0" w:beforeAutospacing="0" w:after="0" w:afterAutospacing="0"/>
        <w:ind w:left="426" w:hanging="66"/>
        <w:rPr>
          <w:color w:val="000000"/>
          <w:sz w:val="22"/>
          <w:szCs w:val="22"/>
        </w:rPr>
      </w:pPr>
      <w:r w:rsidRPr="009C04F7">
        <w:rPr>
          <w:color w:val="000000"/>
          <w:sz w:val="22"/>
          <w:szCs w:val="22"/>
        </w:rPr>
        <w:t>Могильная Л.Н., МБОУ «</w:t>
      </w:r>
      <w:r w:rsidRPr="009C04F7">
        <w:rPr>
          <w:sz w:val="22"/>
          <w:szCs w:val="22"/>
        </w:rPr>
        <w:t xml:space="preserve">Школа № 40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color w:val="000000"/>
          <w:sz w:val="22"/>
          <w:szCs w:val="22"/>
        </w:rPr>
        <w:t>»,</w:t>
      </w:r>
    </w:p>
    <w:p w14:paraId="0553265A" w14:textId="77777777" w:rsidR="004B05F8" w:rsidRPr="009C04F7" w:rsidRDefault="004B05F8" w:rsidP="00BD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35AF123" w14:textId="61F2FD92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английскому языку</w:t>
      </w:r>
    </w:p>
    <w:p w14:paraId="42E1A7E0" w14:textId="77777777" w:rsidR="00BD0999" w:rsidRPr="009C04F7" w:rsidRDefault="00BD0999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2D93FAF7" w14:textId="15BD8E19" w:rsidR="00BB5FDF" w:rsidRPr="009C04F7" w:rsidRDefault="00BB5FDF" w:rsidP="00BB5FDF">
      <w:pPr>
        <w:pStyle w:val="a5"/>
        <w:numPr>
          <w:ilvl w:val="0"/>
          <w:numId w:val="29"/>
        </w:numPr>
        <w:rPr>
          <w:sz w:val="22"/>
          <w:szCs w:val="22"/>
        </w:rPr>
      </w:pPr>
      <w:r w:rsidRPr="009C04F7">
        <w:rPr>
          <w:sz w:val="22"/>
          <w:szCs w:val="22"/>
        </w:rPr>
        <w:t>Коваленко О.В., МБОУ «</w:t>
      </w:r>
      <w:proofErr w:type="spellStart"/>
      <w:r w:rsidRPr="009C04F7">
        <w:rPr>
          <w:sz w:val="22"/>
          <w:szCs w:val="22"/>
        </w:rPr>
        <w:t>Гимназия</w:t>
      </w:r>
      <w:proofErr w:type="spellEnd"/>
      <w:r w:rsidRPr="009C04F7">
        <w:rPr>
          <w:sz w:val="22"/>
          <w:szCs w:val="22"/>
        </w:rPr>
        <w:t xml:space="preserve"> №33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».</w:t>
      </w:r>
    </w:p>
    <w:p w14:paraId="1CAE97A5" w14:textId="08FEAF33" w:rsidR="00BD0999" w:rsidRPr="009C04F7" w:rsidRDefault="00BD0999" w:rsidP="00BD09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Сыч Л.П., МБОУ «</w:t>
      </w:r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Школа № 32 </w:t>
      </w:r>
      <w:proofErr w:type="spellStart"/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1095B0BB" w14:textId="21D54F26" w:rsidR="00BD0999" w:rsidRPr="009C04F7" w:rsidRDefault="00BD0999" w:rsidP="00BB5FD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Алексеева Т.С., МБОУ «</w:t>
      </w:r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Школа №45 </w:t>
      </w:r>
      <w:proofErr w:type="spellStart"/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</w:t>
      </w:r>
    </w:p>
    <w:p w14:paraId="59A9B09A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3B5823FF" w14:textId="41F6B0B1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физике</w:t>
      </w:r>
    </w:p>
    <w:p w14:paraId="3F69BDBC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31C8A00D" w14:textId="46078B9E" w:rsidR="00BB5FDF" w:rsidRPr="009C04F7" w:rsidRDefault="00BB5FDF" w:rsidP="00BB5FDF">
      <w:pPr>
        <w:pStyle w:val="a5"/>
        <w:numPr>
          <w:ilvl w:val="0"/>
          <w:numId w:val="28"/>
        </w:numPr>
        <w:tabs>
          <w:tab w:val="left" w:pos="720"/>
        </w:tabs>
        <w:jc w:val="both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Иваницкая</w:t>
      </w:r>
      <w:proofErr w:type="spellEnd"/>
      <w:r w:rsidRPr="009C04F7">
        <w:rPr>
          <w:sz w:val="22"/>
          <w:szCs w:val="22"/>
        </w:rPr>
        <w:t xml:space="preserve"> С.В., МБОУ «</w:t>
      </w:r>
      <w:proofErr w:type="spellStart"/>
      <w:r w:rsidRPr="009C04F7">
        <w:rPr>
          <w:rFonts w:eastAsia="Calibri"/>
          <w:sz w:val="22"/>
          <w:szCs w:val="22"/>
        </w:rPr>
        <w:t>Лицей</w:t>
      </w:r>
      <w:proofErr w:type="spellEnd"/>
      <w:r w:rsidRPr="009C04F7">
        <w:rPr>
          <w:rFonts w:eastAsia="Calibri"/>
          <w:sz w:val="22"/>
          <w:szCs w:val="22"/>
        </w:rPr>
        <w:t xml:space="preserve"> №37 </w:t>
      </w:r>
      <w:proofErr w:type="spellStart"/>
      <w:r w:rsidRPr="009C04F7">
        <w:rPr>
          <w:rFonts w:eastAsia="Calibri"/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</w:t>
      </w:r>
    </w:p>
    <w:p w14:paraId="3384E17B" w14:textId="7A267E4F" w:rsidR="00BD0999" w:rsidRPr="009C04F7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9C04F7">
        <w:rPr>
          <w:rFonts w:ascii="Times New Roman" w:hAnsi="Times New Roman"/>
        </w:rPr>
        <w:t>Гончар Е.Л.</w:t>
      </w:r>
      <w:proofErr w:type="gramStart"/>
      <w:r w:rsidRPr="009C04F7">
        <w:rPr>
          <w:rFonts w:ascii="Times New Roman" w:hAnsi="Times New Roman"/>
        </w:rPr>
        <w:t>,  МБОУ</w:t>
      </w:r>
      <w:proofErr w:type="gramEnd"/>
      <w:r w:rsidRPr="009C04F7">
        <w:rPr>
          <w:rFonts w:ascii="Times New Roman" w:hAnsi="Times New Roman"/>
        </w:rPr>
        <w:t xml:space="preserve"> «</w:t>
      </w:r>
      <w:r w:rsidRPr="009C04F7">
        <w:rPr>
          <w:rFonts w:ascii="Times New Roman" w:eastAsia="Calibri" w:hAnsi="Times New Roman"/>
        </w:rPr>
        <w:t xml:space="preserve">Школа №26 </w:t>
      </w:r>
      <w:proofErr w:type="spellStart"/>
      <w:r w:rsidRPr="009C04F7">
        <w:rPr>
          <w:rFonts w:ascii="Times New Roman" w:eastAsia="Calibri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5D5F252B" w14:textId="77777777" w:rsidR="00BD0999" w:rsidRPr="009C04F7" w:rsidRDefault="00BD0999" w:rsidP="00BD0999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C04F7">
        <w:rPr>
          <w:rFonts w:ascii="Times New Roman" w:hAnsi="Times New Roman"/>
        </w:rPr>
        <w:t>Белявцева</w:t>
      </w:r>
      <w:proofErr w:type="spellEnd"/>
      <w:r w:rsidRPr="009C04F7">
        <w:rPr>
          <w:rFonts w:ascii="Times New Roman" w:hAnsi="Times New Roman"/>
        </w:rPr>
        <w:t xml:space="preserve"> Т.Д., МБОУ «Гимназия №33 </w:t>
      </w:r>
      <w:proofErr w:type="spellStart"/>
      <w:r w:rsidRPr="009C04F7">
        <w:rPr>
          <w:rFonts w:ascii="Times New Roman" w:hAnsi="Times New Roman"/>
        </w:rPr>
        <w:t>г.Донецка</w:t>
      </w:r>
      <w:proofErr w:type="spellEnd"/>
      <w:r w:rsidRPr="009C04F7">
        <w:rPr>
          <w:rFonts w:ascii="Times New Roman" w:hAnsi="Times New Roman"/>
        </w:rPr>
        <w:t>»,</w:t>
      </w:r>
    </w:p>
    <w:p w14:paraId="0707AC7C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074F07D3" w14:textId="0A6010D7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литературе</w:t>
      </w:r>
    </w:p>
    <w:p w14:paraId="13AD9128" w14:textId="77777777" w:rsidR="00BD0999" w:rsidRPr="009C04F7" w:rsidRDefault="00BD0999" w:rsidP="00BD099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680A332" w14:textId="0080F645" w:rsidR="00BB5FDF" w:rsidRPr="009C04F7" w:rsidRDefault="00BB5FDF" w:rsidP="00BB5FDF">
      <w:pPr>
        <w:pStyle w:val="a5"/>
        <w:numPr>
          <w:ilvl w:val="0"/>
          <w:numId w:val="27"/>
        </w:numPr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Черных</w:t>
      </w:r>
      <w:proofErr w:type="spellEnd"/>
      <w:r w:rsidRPr="009C04F7">
        <w:rPr>
          <w:sz w:val="22"/>
          <w:szCs w:val="22"/>
        </w:rPr>
        <w:t xml:space="preserve"> Е.В., МБОУ «</w:t>
      </w:r>
      <w:proofErr w:type="spellStart"/>
      <w:r w:rsidRPr="009C04F7">
        <w:rPr>
          <w:sz w:val="22"/>
          <w:szCs w:val="22"/>
        </w:rPr>
        <w:t>Гимназия</w:t>
      </w:r>
      <w:proofErr w:type="spellEnd"/>
      <w:r w:rsidRPr="009C04F7">
        <w:rPr>
          <w:sz w:val="22"/>
          <w:szCs w:val="22"/>
        </w:rPr>
        <w:t xml:space="preserve"> №33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».</w:t>
      </w:r>
    </w:p>
    <w:p w14:paraId="04A65DF6" w14:textId="65284F8C" w:rsidR="00BD0999" w:rsidRPr="009C04F7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C04F7">
        <w:rPr>
          <w:rFonts w:ascii="Times New Roman" w:hAnsi="Times New Roman"/>
          <w:bCs/>
        </w:rPr>
        <w:t>Керова</w:t>
      </w:r>
      <w:proofErr w:type="spellEnd"/>
      <w:r w:rsidRPr="009C04F7">
        <w:rPr>
          <w:rFonts w:ascii="Times New Roman" w:hAnsi="Times New Roman"/>
          <w:bCs/>
        </w:rPr>
        <w:t xml:space="preserve"> И.Ю., МБОУ «</w:t>
      </w:r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 xml:space="preserve">Школа №25 </w:t>
      </w:r>
      <w:proofErr w:type="spellStart"/>
      <w:r w:rsidRPr="009C04F7">
        <w:rPr>
          <w:rFonts w:ascii="Times New Roman" w:hAnsi="Times New Roman" w:cs="Mangal"/>
          <w:color w:val="000000"/>
          <w:kern w:val="2"/>
          <w:shd w:val="clear" w:color="auto" w:fill="FFFFFF"/>
          <w:lang w:eastAsia="ru-RU" w:bidi="hi-I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09697A28" w14:textId="77777777" w:rsidR="00BD0999" w:rsidRPr="009C04F7" w:rsidRDefault="00BD0999" w:rsidP="00BD0999">
      <w:pPr>
        <w:numPr>
          <w:ilvl w:val="0"/>
          <w:numId w:val="2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C04F7">
        <w:rPr>
          <w:rFonts w:ascii="Times New Roman" w:hAnsi="Times New Roman"/>
          <w:bCs/>
        </w:rPr>
        <w:t>Барановская В.В., МБОУ «</w:t>
      </w:r>
      <w:r w:rsidRPr="009C04F7">
        <w:rPr>
          <w:rFonts w:ascii="Times New Roman" w:eastAsia="Calibri" w:hAnsi="Times New Roman"/>
        </w:rPr>
        <w:t xml:space="preserve">Лицей №37 </w:t>
      </w:r>
      <w:proofErr w:type="spellStart"/>
      <w:r w:rsidRPr="009C04F7">
        <w:rPr>
          <w:rFonts w:ascii="Times New Roman" w:eastAsia="Calibri" w:hAnsi="Times New Roman"/>
        </w:rPr>
        <w:t>г.Донецка</w:t>
      </w:r>
      <w:proofErr w:type="spellEnd"/>
      <w:r w:rsidRPr="009C04F7">
        <w:rPr>
          <w:rFonts w:ascii="Times New Roman" w:hAnsi="Times New Roman"/>
          <w:bCs/>
        </w:rPr>
        <w:t>»,</w:t>
      </w:r>
    </w:p>
    <w:p w14:paraId="5926B593" w14:textId="77777777" w:rsidR="00BD0999" w:rsidRPr="009C04F7" w:rsidRDefault="00BD0999" w:rsidP="00BD099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2887A2EE" w14:textId="09FC44B0" w:rsidR="00BD0999" w:rsidRPr="009C04F7" w:rsidRDefault="004B05F8" w:rsidP="00BB5FDF">
      <w:pPr>
        <w:spacing w:after="0" w:line="240" w:lineRule="auto"/>
        <w:ind w:right="-1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  <w:r w:rsidRPr="009C04F7">
        <w:rPr>
          <w:rFonts w:ascii="Times New Roman" w:hAnsi="Times New Roman"/>
          <w:u w:val="single"/>
        </w:rPr>
        <w:t xml:space="preserve">Состав апелляционной комиссии </w:t>
      </w:r>
      <w:r w:rsidR="00BD0999" w:rsidRPr="009C04F7"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  <w:t>по истории</w:t>
      </w:r>
    </w:p>
    <w:p w14:paraId="2DE3D4C0" w14:textId="77777777" w:rsidR="00BB5FDF" w:rsidRPr="009C04F7" w:rsidRDefault="00BB5FDF" w:rsidP="00BD099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kern w:val="2"/>
          <w:u w:val="single"/>
          <w:shd w:val="clear" w:color="auto" w:fill="FFFFFF"/>
          <w:lang w:eastAsia="ru-RU" w:bidi="hi-IN"/>
        </w:rPr>
      </w:pPr>
    </w:p>
    <w:p w14:paraId="731BED91" w14:textId="77777777" w:rsidR="00BB5FDF" w:rsidRPr="009C04F7" w:rsidRDefault="00BB5FDF" w:rsidP="00BB5FDF">
      <w:pPr>
        <w:pStyle w:val="a5"/>
        <w:numPr>
          <w:ilvl w:val="0"/>
          <w:numId w:val="33"/>
        </w:numPr>
        <w:ind w:left="142" w:right="-1" w:firstLine="0"/>
        <w:rPr>
          <w:color w:val="000000"/>
          <w:kern w:val="2"/>
          <w:sz w:val="22"/>
          <w:szCs w:val="22"/>
          <w:shd w:val="clear" w:color="auto" w:fill="FFFFFF"/>
          <w:lang w:bidi="hi-IN"/>
        </w:rPr>
      </w:pP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Балацун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П.А., учитель 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истории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МБОУ «УВК «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Гармония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г.Донецка</w:t>
      </w:r>
      <w:proofErr w:type="spellEnd"/>
      <w:r w:rsidRPr="009C04F7">
        <w:rPr>
          <w:color w:val="000000"/>
          <w:kern w:val="2"/>
          <w:sz w:val="22"/>
          <w:szCs w:val="22"/>
          <w:shd w:val="clear" w:color="auto" w:fill="FFFFFF"/>
          <w:lang w:bidi="hi-IN"/>
        </w:rPr>
        <w:t>»»</w:t>
      </w:r>
    </w:p>
    <w:p w14:paraId="76695C29" w14:textId="0A098EFC" w:rsidR="00BD0999" w:rsidRPr="009C04F7" w:rsidRDefault="00BD0999" w:rsidP="00BB5FDF">
      <w:pPr>
        <w:pStyle w:val="a5"/>
        <w:numPr>
          <w:ilvl w:val="0"/>
          <w:numId w:val="33"/>
        </w:numPr>
        <w:ind w:left="142" w:firstLine="0"/>
        <w:jc w:val="both"/>
        <w:rPr>
          <w:sz w:val="22"/>
          <w:szCs w:val="22"/>
        </w:rPr>
      </w:pPr>
      <w:r w:rsidRPr="009C04F7">
        <w:rPr>
          <w:sz w:val="22"/>
          <w:szCs w:val="22"/>
        </w:rPr>
        <w:t>Дмитришина З.А., МБОУ «</w:t>
      </w:r>
      <w:r w:rsidRPr="009C04F7">
        <w:rPr>
          <w:rFonts w:eastAsia="Calibri"/>
          <w:sz w:val="22"/>
          <w:szCs w:val="22"/>
        </w:rPr>
        <w:t xml:space="preserve">Школа №26 </w:t>
      </w:r>
      <w:proofErr w:type="spellStart"/>
      <w:r w:rsidRPr="009C04F7">
        <w:rPr>
          <w:rFonts w:eastAsia="Calibri"/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»,</w:t>
      </w:r>
    </w:p>
    <w:p w14:paraId="54EA10FE" w14:textId="77777777" w:rsidR="00BD0999" w:rsidRPr="009C04F7" w:rsidRDefault="00BD0999" w:rsidP="00BB5FDF">
      <w:pPr>
        <w:pStyle w:val="a5"/>
        <w:numPr>
          <w:ilvl w:val="0"/>
          <w:numId w:val="33"/>
        </w:numPr>
        <w:ind w:left="142" w:firstLine="0"/>
        <w:jc w:val="both"/>
        <w:rPr>
          <w:sz w:val="22"/>
          <w:szCs w:val="22"/>
        </w:rPr>
      </w:pPr>
      <w:proofErr w:type="spellStart"/>
      <w:r w:rsidRPr="009C04F7">
        <w:rPr>
          <w:sz w:val="22"/>
          <w:szCs w:val="22"/>
        </w:rPr>
        <w:t>Горбатикова</w:t>
      </w:r>
      <w:proofErr w:type="spellEnd"/>
      <w:r w:rsidRPr="009C04F7">
        <w:rPr>
          <w:sz w:val="22"/>
          <w:szCs w:val="22"/>
        </w:rPr>
        <w:t xml:space="preserve"> Л.А., МБОУ «</w:t>
      </w:r>
      <w:proofErr w:type="spellStart"/>
      <w:r w:rsidRPr="009C04F7">
        <w:rPr>
          <w:sz w:val="22"/>
          <w:szCs w:val="22"/>
        </w:rPr>
        <w:t>Технический</w:t>
      </w:r>
      <w:proofErr w:type="spellEnd"/>
      <w:r w:rsidRPr="009C04F7">
        <w:rPr>
          <w:sz w:val="22"/>
          <w:szCs w:val="22"/>
        </w:rPr>
        <w:t xml:space="preserve"> </w:t>
      </w:r>
      <w:proofErr w:type="spellStart"/>
      <w:r w:rsidRPr="009C04F7">
        <w:rPr>
          <w:sz w:val="22"/>
          <w:szCs w:val="22"/>
        </w:rPr>
        <w:t>лицей</w:t>
      </w:r>
      <w:proofErr w:type="spellEnd"/>
      <w:r w:rsidRPr="009C04F7">
        <w:rPr>
          <w:sz w:val="22"/>
          <w:szCs w:val="22"/>
        </w:rPr>
        <w:t xml:space="preserve"> </w:t>
      </w:r>
      <w:proofErr w:type="spellStart"/>
      <w:r w:rsidRPr="009C04F7">
        <w:rPr>
          <w:sz w:val="22"/>
          <w:szCs w:val="22"/>
        </w:rPr>
        <w:t>г.Донецка</w:t>
      </w:r>
      <w:proofErr w:type="spellEnd"/>
      <w:r w:rsidRPr="009C04F7">
        <w:rPr>
          <w:sz w:val="22"/>
          <w:szCs w:val="22"/>
        </w:rPr>
        <w:t>»,</w:t>
      </w:r>
    </w:p>
    <w:p w14:paraId="13711732" w14:textId="6CC6E6B9" w:rsidR="00B70DE5" w:rsidRDefault="00000000" w:rsidP="00BD0999"/>
    <w:sectPr w:rsidR="00B70DE5" w:rsidSect="00BB5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20"/>
    <w:multiLevelType w:val="hybridMultilevel"/>
    <w:tmpl w:val="B89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5D5"/>
    <w:multiLevelType w:val="hybridMultilevel"/>
    <w:tmpl w:val="7C9E4228"/>
    <w:lvl w:ilvl="0" w:tplc="A4F60B88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A52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3A67FF"/>
    <w:multiLevelType w:val="hybridMultilevel"/>
    <w:tmpl w:val="0ADE5404"/>
    <w:lvl w:ilvl="0" w:tplc="7B3AC8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4897158"/>
    <w:multiLevelType w:val="hybridMultilevel"/>
    <w:tmpl w:val="076AC58C"/>
    <w:lvl w:ilvl="0" w:tplc="334A146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CA4621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FC3E948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933A960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036A74D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8B9A004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7CE4BB5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D5387F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627A3AE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5" w15:restartNumberingAfterBreak="0">
    <w:nsid w:val="14CD2873"/>
    <w:multiLevelType w:val="hybridMultilevel"/>
    <w:tmpl w:val="6BA2ABD0"/>
    <w:lvl w:ilvl="0" w:tplc="FFFFFFFF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5E80"/>
    <w:multiLevelType w:val="hybridMultilevel"/>
    <w:tmpl w:val="3BB641C4"/>
    <w:lvl w:ilvl="0" w:tplc="CE4819B8">
      <w:start w:val="1"/>
      <w:numFmt w:val="decimal"/>
      <w:lvlText w:val="%1."/>
      <w:lvlJc w:val="left"/>
      <w:pPr>
        <w:tabs>
          <w:tab w:val="num" w:pos="2036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BD560C6"/>
    <w:multiLevelType w:val="hybridMultilevel"/>
    <w:tmpl w:val="6BA2ABD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A6738"/>
    <w:multiLevelType w:val="multilevel"/>
    <w:tmpl w:val="3EBC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B44F53"/>
    <w:multiLevelType w:val="multilevel"/>
    <w:tmpl w:val="D69E22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 w15:restartNumberingAfterBreak="0">
    <w:nsid w:val="27C86864"/>
    <w:multiLevelType w:val="multilevel"/>
    <w:tmpl w:val="07CA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29235B30"/>
    <w:multiLevelType w:val="multilevel"/>
    <w:tmpl w:val="DFCE9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299D2844"/>
    <w:multiLevelType w:val="hybridMultilevel"/>
    <w:tmpl w:val="F5B85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0A7816"/>
    <w:multiLevelType w:val="hybridMultilevel"/>
    <w:tmpl w:val="9014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5196D"/>
    <w:multiLevelType w:val="hybridMultilevel"/>
    <w:tmpl w:val="3A0C5066"/>
    <w:lvl w:ilvl="0" w:tplc="D83E4BB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2317"/>
    <w:multiLevelType w:val="hybridMultilevel"/>
    <w:tmpl w:val="6410138A"/>
    <w:lvl w:ilvl="0" w:tplc="877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23A14"/>
    <w:multiLevelType w:val="hybridMultilevel"/>
    <w:tmpl w:val="1FF4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D2D"/>
    <w:multiLevelType w:val="hybridMultilevel"/>
    <w:tmpl w:val="E62A658E"/>
    <w:lvl w:ilvl="0" w:tplc="66264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63B40"/>
    <w:multiLevelType w:val="hybridMultilevel"/>
    <w:tmpl w:val="B3AA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83D12"/>
    <w:multiLevelType w:val="hybridMultilevel"/>
    <w:tmpl w:val="7C9E4228"/>
    <w:lvl w:ilvl="0" w:tplc="FFFFFFFF">
      <w:start w:val="1"/>
      <w:numFmt w:val="decimal"/>
      <w:lvlText w:val="%1."/>
      <w:lvlJc w:val="left"/>
      <w:pPr>
        <w:tabs>
          <w:tab w:val="num" w:pos="85"/>
        </w:tabs>
        <w:ind w:left="85" w:firstLine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565CF"/>
    <w:multiLevelType w:val="multilevel"/>
    <w:tmpl w:val="F0F6C952"/>
    <w:lvl w:ilvl="0">
      <w:start w:val="1"/>
      <w:numFmt w:val="decimal"/>
      <w:lvlText w:val="%1."/>
      <w:lvlJc w:val="left"/>
      <w:pPr>
        <w:ind w:left="644" w:hanging="360"/>
      </w:pPr>
      <w:rPr>
        <w:rFonts w:cs="Mangal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5B7D0439"/>
    <w:multiLevelType w:val="hybridMultilevel"/>
    <w:tmpl w:val="7BC6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01F7"/>
    <w:multiLevelType w:val="multilevel"/>
    <w:tmpl w:val="594E6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1DD1EF2"/>
    <w:multiLevelType w:val="hybridMultilevel"/>
    <w:tmpl w:val="E62A658E"/>
    <w:lvl w:ilvl="0" w:tplc="66264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641B2"/>
    <w:multiLevelType w:val="hybridMultilevel"/>
    <w:tmpl w:val="BED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0286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B6371A6"/>
    <w:multiLevelType w:val="multilevel"/>
    <w:tmpl w:val="9756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25B54E4"/>
    <w:multiLevelType w:val="hybridMultilevel"/>
    <w:tmpl w:val="01E4D6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7E0238A"/>
    <w:multiLevelType w:val="multilevel"/>
    <w:tmpl w:val="7352A254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54" w:hanging="1800"/>
      </w:pPr>
      <w:rPr>
        <w:rFonts w:cs="Times New Roman" w:hint="default"/>
      </w:rPr>
    </w:lvl>
  </w:abstractNum>
  <w:abstractNum w:abstractNumId="29" w15:restartNumberingAfterBreak="0">
    <w:nsid w:val="79A15ABB"/>
    <w:multiLevelType w:val="hybridMultilevel"/>
    <w:tmpl w:val="01E4D6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A020079"/>
    <w:multiLevelType w:val="hybridMultilevel"/>
    <w:tmpl w:val="0AAA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29B4"/>
    <w:multiLevelType w:val="multilevel"/>
    <w:tmpl w:val="E98E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12537515">
    <w:abstractNumId w:val="22"/>
  </w:num>
  <w:num w:numId="2" w16cid:durableId="1463109085">
    <w:abstractNumId w:val="16"/>
  </w:num>
  <w:num w:numId="3" w16cid:durableId="2119327024">
    <w:abstractNumId w:val="31"/>
  </w:num>
  <w:num w:numId="4" w16cid:durableId="957028594">
    <w:abstractNumId w:val="10"/>
  </w:num>
  <w:num w:numId="5" w16cid:durableId="889415146">
    <w:abstractNumId w:val="8"/>
  </w:num>
  <w:num w:numId="6" w16cid:durableId="13745716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082202">
    <w:abstractNumId w:val="30"/>
  </w:num>
  <w:num w:numId="8" w16cid:durableId="271596391">
    <w:abstractNumId w:val="0"/>
  </w:num>
  <w:num w:numId="9" w16cid:durableId="583759839">
    <w:abstractNumId w:val="3"/>
  </w:num>
  <w:num w:numId="10" w16cid:durableId="83303308">
    <w:abstractNumId w:val="15"/>
  </w:num>
  <w:num w:numId="11" w16cid:durableId="2009672194">
    <w:abstractNumId w:val="24"/>
  </w:num>
  <w:num w:numId="12" w16cid:durableId="1084885584">
    <w:abstractNumId w:val="11"/>
  </w:num>
  <w:num w:numId="13" w16cid:durableId="1360472629">
    <w:abstractNumId w:val="28"/>
  </w:num>
  <w:num w:numId="14" w16cid:durableId="1897857959">
    <w:abstractNumId w:val="4"/>
  </w:num>
  <w:num w:numId="15" w16cid:durableId="1512599195">
    <w:abstractNumId w:val="9"/>
  </w:num>
  <w:num w:numId="16" w16cid:durableId="93208804">
    <w:abstractNumId w:val="23"/>
  </w:num>
  <w:num w:numId="17" w16cid:durableId="670452434">
    <w:abstractNumId w:val="17"/>
  </w:num>
  <w:num w:numId="18" w16cid:durableId="725881822">
    <w:abstractNumId w:val="26"/>
  </w:num>
  <w:num w:numId="19" w16cid:durableId="1844277652">
    <w:abstractNumId w:val="6"/>
  </w:num>
  <w:num w:numId="20" w16cid:durableId="2056856207">
    <w:abstractNumId w:val="18"/>
  </w:num>
  <w:num w:numId="21" w16cid:durableId="1921676016">
    <w:abstractNumId w:val="1"/>
  </w:num>
  <w:num w:numId="22" w16cid:durableId="1053431635">
    <w:abstractNumId w:val="14"/>
  </w:num>
  <w:num w:numId="23" w16cid:durableId="12199036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968067">
    <w:abstractNumId w:val="29"/>
  </w:num>
  <w:num w:numId="25" w16cid:durableId="1011222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4750598">
    <w:abstractNumId w:val="7"/>
  </w:num>
  <w:num w:numId="27" w16cid:durableId="872234449">
    <w:abstractNumId w:val="25"/>
  </w:num>
  <w:num w:numId="28" w16cid:durableId="1310985739">
    <w:abstractNumId w:val="5"/>
  </w:num>
  <w:num w:numId="29" w16cid:durableId="1853914943">
    <w:abstractNumId w:val="2"/>
  </w:num>
  <w:num w:numId="30" w16cid:durableId="1750275193">
    <w:abstractNumId w:val="19"/>
  </w:num>
  <w:num w:numId="31" w16cid:durableId="228922191">
    <w:abstractNumId w:val="13"/>
  </w:num>
  <w:num w:numId="32" w16cid:durableId="270474557">
    <w:abstractNumId w:val="21"/>
  </w:num>
  <w:num w:numId="33" w16cid:durableId="1596354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99"/>
    <w:rsid w:val="00052DFB"/>
    <w:rsid w:val="002016BA"/>
    <w:rsid w:val="00211DD6"/>
    <w:rsid w:val="00227DCA"/>
    <w:rsid w:val="00272858"/>
    <w:rsid w:val="00274A66"/>
    <w:rsid w:val="002A5E43"/>
    <w:rsid w:val="00370957"/>
    <w:rsid w:val="00381C64"/>
    <w:rsid w:val="004B05F8"/>
    <w:rsid w:val="004B2AEA"/>
    <w:rsid w:val="00500AB6"/>
    <w:rsid w:val="00514473"/>
    <w:rsid w:val="00536796"/>
    <w:rsid w:val="00542062"/>
    <w:rsid w:val="00604C45"/>
    <w:rsid w:val="006150E5"/>
    <w:rsid w:val="00680467"/>
    <w:rsid w:val="007C05D9"/>
    <w:rsid w:val="007C6354"/>
    <w:rsid w:val="007E6DB9"/>
    <w:rsid w:val="00892406"/>
    <w:rsid w:val="008B72EE"/>
    <w:rsid w:val="008E0BFB"/>
    <w:rsid w:val="009C04F7"/>
    <w:rsid w:val="00B61D19"/>
    <w:rsid w:val="00BB5FDF"/>
    <w:rsid w:val="00BD0999"/>
    <w:rsid w:val="00C140DE"/>
    <w:rsid w:val="00C635E8"/>
    <w:rsid w:val="00C913D4"/>
    <w:rsid w:val="00D564BD"/>
    <w:rsid w:val="00E565F0"/>
    <w:rsid w:val="00E710A9"/>
    <w:rsid w:val="00E80803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5F4F"/>
  <w15:chartTrackingRefBased/>
  <w15:docId w15:val="{91801768-2503-4D37-BB31-28F33DC2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099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D09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09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999"/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D0999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0999"/>
    <w:rPr>
      <w:b/>
      <w:bCs/>
      <w:sz w:val="28"/>
      <w:szCs w:val="28"/>
    </w:rPr>
  </w:style>
  <w:style w:type="paragraph" w:customStyle="1" w:styleId="11">
    <w:name w:val="Абзац списка1"/>
    <w:basedOn w:val="a"/>
    <w:rsid w:val="00BD0999"/>
    <w:pPr>
      <w:ind w:left="720"/>
      <w:contextualSpacing/>
    </w:pPr>
  </w:style>
  <w:style w:type="paragraph" w:styleId="a3">
    <w:name w:val="Balloon Text"/>
    <w:basedOn w:val="a"/>
    <w:link w:val="a4"/>
    <w:uiPriority w:val="99"/>
    <w:rsid w:val="00BD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D0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999"/>
    <w:pPr>
      <w:spacing w:after="0" w:line="240" w:lineRule="auto"/>
      <w:ind w:left="720"/>
    </w:pPr>
    <w:rPr>
      <w:rFonts w:ascii="Times New Roman" w:hAnsi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BD0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999"/>
    <w:rPr>
      <w:sz w:val="22"/>
      <w:szCs w:val="22"/>
    </w:rPr>
  </w:style>
  <w:style w:type="paragraph" w:styleId="a8">
    <w:name w:val="footer"/>
    <w:basedOn w:val="a"/>
    <w:link w:val="a9"/>
    <w:uiPriority w:val="99"/>
    <w:rsid w:val="00BD0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999"/>
    <w:rPr>
      <w:sz w:val="22"/>
      <w:szCs w:val="22"/>
    </w:rPr>
  </w:style>
  <w:style w:type="character" w:styleId="aa">
    <w:name w:val="Hyperlink"/>
    <w:uiPriority w:val="99"/>
    <w:unhideWhenUsed/>
    <w:rsid w:val="00BD0999"/>
    <w:rPr>
      <w:color w:val="0563C1"/>
      <w:u w:val="single"/>
    </w:rPr>
  </w:style>
  <w:style w:type="table" w:styleId="ab">
    <w:name w:val="Table Grid"/>
    <w:basedOn w:val="a1"/>
    <w:uiPriority w:val="59"/>
    <w:rsid w:val="00BD0999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099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uiPriority w:val="1"/>
    <w:qFormat/>
    <w:rsid w:val="00BD0999"/>
    <w:rPr>
      <w:sz w:val="22"/>
      <w:szCs w:val="22"/>
      <w:lang w:eastAsia="ru-RU"/>
    </w:rPr>
  </w:style>
  <w:style w:type="paragraph" w:customStyle="1" w:styleId="Default">
    <w:name w:val="Default"/>
    <w:uiPriority w:val="99"/>
    <w:rsid w:val="00BD099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BD099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D0999"/>
  </w:style>
  <w:style w:type="table" w:customStyle="1" w:styleId="2">
    <w:name w:val="Сетка таблицы2"/>
    <w:basedOn w:val="a1"/>
    <w:next w:val="ab"/>
    <w:uiPriority w:val="39"/>
    <w:rsid w:val="00BD0999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BD099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uiPriority w:val="99"/>
    <w:rsid w:val="00BD0999"/>
    <w:pPr>
      <w:suppressAutoHyphens/>
      <w:spacing w:after="200" w:line="276" w:lineRule="auto"/>
    </w:pPr>
    <w:rPr>
      <w:rFonts w:eastAsia="SimSun" w:cs="Calibri"/>
      <w:sz w:val="22"/>
      <w:szCs w:val="22"/>
      <w:lang w:eastAsia="ru-RU"/>
    </w:rPr>
  </w:style>
  <w:style w:type="paragraph" w:styleId="ae">
    <w:name w:val="Normal (Web)"/>
    <w:basedOn w:val="a"/>
    <w:uiPriority w:val="99"/>
    <w:unhideWhenUsed/>
    <w:rsid w:val="00BD0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2022-10-20T12:31:00Z</dcterms:created>
  <dcterms:modified xsi:type="dcterms:W3CDTF">2022-10-24T10:02:00Z</dcterms:modified>
</cp:coreProperties>
</file>