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57" w:rsidRPr="00111918" w:rsidRDefault="00F36857" w:rsidP="00F36857">
      <w:pPr>
        <w:jc w:val="center"/>
        <w:rPr>
          <w:b/>
        </w:rPr>
      </w:pPr>
      <w:r w:rsidRPr="00111918">
        <w:rPr>
          <w:b/>
        </w:rPr>
        <w:t>Способы преодоления страхов</w:t>
      </w:r>
    </w:p>
    <w:p w:rsidR="00F36857" w:rsidRPr="00111918" w:rsidRDefault="00F36857" w:rsidP="00F36857">
      <w:pPr>
        <w:ind w:firstLine="567"/>
        <w:jc w:val="both"/>
      </w:pPr>
      <w:r w:rsidRPr="00111918">
        <w:t>Нервничают, сходят с ума от страха те, которые плохо знают материал. Те, которые совсем ничего не знают, конечно, спокойны. Те, которые знают отлично и средне, дрожат до последней минуты, пока не оставят экзамен с четверкой или пятеркой.</w:t>
      </w:r>
    </w:p>
    <w:p w:rsidR="00F36857" w:rsidRPr="00111918" w:rsidRDefault="00F36857" w:rsidP="00F36857">
      <w:pPr>
        <w:ind w:firstLine="567"/>
        <w:jc w:val="both"/>
      </w:pPr>
      <w:r w:rsidRPr="00111918">
        <w:t>Почему? Боятся ни учителя, ни предмета, тем более ни одноклассников, а самой ситуации экзамена. И этот страх надо преодолеть! Вот несколько способов:</w:t>
      </w:r>
    </w:p>
    <w:p w:rsidR="00F36857" w:rsidRPr="00111918" w:rsidRDefault="00F36857" w:rsidP="00F36857">
      <w:pPr>
        <w:ind w:firstLine="567"/>
        <w:jc w:val="both"/>
      </w:pPr>
      <w:r w:rsidRPr="00111918">
        <w:t>- Рассказывать темы, «стоя у доски» (например, посреди комнаты, стоя за стулом), - это привлекает к реальной ситуации.</w:t>
      </w:r>
    </w:p>
    <w:p w:rsidR="00F36857" w:rsidRPr="00111918" w:rsidRDefault="00F36857" w:rsidP="00F36857">
      <w:pPr>
        <w:ind w:firstLine="567"/>
        <w:jc w:val="both"/>
      </w:pPr>
      <w:r w:rsidRPr="00111918">
        <w:t>- Представить себе сложную ситуацию на экзамене и найти из нее выход. Задать себе самые коварные вопросы и ответить на них. Пережить страх провала и подумать: неужели совсем не имеет выхода? Поплакать, пережить свой страх до экзамена.</w:t>
      </w:r>
    </w:p>
    <w:p w:rsidR="00F36857" w:rsidRPr="00111918" w:rsidRDefault="00F36857" w:rsidP="00F36857">
      <w:pPr>
        <w:ind w:firstLine="567"/>
        <w:jc w:val="both"/>
      </w:pPr>
      <w:r w:rsidRPr="00111918">
        <w:t>- Вспомнить случай явного успеха. Как вы себя вели, что говорили, о чем думали, как выглядели. Прожить эти ситуации.</w:t>
      </w:r>
    </w:p>
    <w:p w:rsidR="00F36857" w:rsidRPr="00111918" w:rsidRDefault="00F36857" w:rsidP="00F36857">
      <w:pPr>
        <w:ind w:firstLine="567"/>
        <w:jc w:val="both"/>
      </w:pPr>
      <w:r w:rsidRPr="00111918">
        <w:t>- Прорепетировать заранее выступление, говорить на экзамене негромко, но четко, ясно и уверенно.</w:t>
      </w:r>
    </w:p>
    <w:p w:rsidR="00F36857" w:rsidRPr="00111918" w:rsidRDefault="00F36857" w:rsidP="00F36857">
      <w:pPr>
        <w:ind w:firstLine="567"/>
        <w:jc w:val="both"/>
      </w:pPr>
      <w:r w:rsidRPr="00111918">
        <w:t>- Выглядеть уверенным в себе. Настроить себя на успех. Продумать свое поведение, внешний вид и стиль разговора с преподавателем. Быть спокойным и сосредоточенным не на себе, а на содержании ответа.</w:t>
      </w:r>
    </w:p>
    <w:p w:rsidR="00F36857" w:rsidRPr="00111918" w:rsidRDefault="00F36857" w:rsidP="00F36857">
      <w:pPr>
        <w:ind w:firstLine="567"/>
        <w:jc w:val="both"/>
      </w:pPr>
      <w:r w:rsidRPr="00111918">
        <w:t>Ситуации экзамена можно и надо проиграть на классном часе. Пусть каждый ученик принесет по 2-3 детали костюма, в котором он может явиться на экзамен: галстук, жилет, сапоги и проч. Инсценируя экзамен на практическом занятии именно в таком виде, ученики будут уверенно чувствовать себя не только в представляемых обстоятельствах, но и на самом экзамене. Проиграть можно не только ситуации экзамена, но и подготовку к экзамену в парах.</w:t>
      </w:r>
    </w:p>
    <w:p w:rsidR="009E1E33" w:rsidRDefault="009E1E33"/>
    <w:sectPr w:rsidR="009E1E33" w:rsidSect="009E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F36857"/>
    <w:rsid w:val="009E1E33"/>
    <w:rsid w:val="00F3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2021-11-23T08:46:00Z</dcterms:created>
  <dcterms:modified xsi:type="dcterms:W3CDTF">2021-11-23T08:47:00Z</dcterms:modified>
</cp:coreProperties>
</file>