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81" w:rsidRPr="004E3581" w:rsidRDefault="004E3581" w:rsidP="004E3581">
      <w:pPr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E358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Пожарная безопасность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Цели</w:t>
      </w: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: показать роль огня в жизни человека; выявить причины, приводящие к возникновению пожара.</w:t>
      </w:r>
    </w:p>
    <w:p w:rsidR="004E3581" w:rsidRPr="004E3581" w:rsidRDefault="004E3581" w:rsidP="004E3581">
      <w:pPr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581">
        <w:rPr>
          <w:rFonts w:ascii="Times New Roman" w:eastAsia="Times New Roman" w:hAnsi="Times New Roman" w:cs="Times New Roman"/>
          <w:b/>
          <w:bCs/>
          <w:lang w:eastAsia="ru-RU"/>
        </w:rPr>
        <w:t>1. Беседа.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Учитель</w:t>
      </w: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. Сначала мы поговорим о значении огня и вспомним, как огонь попал к людям. (Дети говорят о том, что древние люди огонь добывали трением, высекали искры из камня) А знаете ли вы, кто такой Прометей? Это легендарный древнегреческий герой, подаривший огонь людям.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 xml:space="preserve">В давние времена, когда всем миром правил Зевс, люди, только- только расселившиеся на земле, были слабыми, бессильными, пугливыми. Они не умели ни думать, ни понимать того, что видели вокруг. С ужасом смотрели они на грозовые тучи, палящее солнце, бескрайнее море и высокие горы. От всего, что их пугало, люди прятались в пещеры. Не было у них тогда ни жилья, ни семейного очага - люди не варили пищу, не грелись около огня. И была такая жизнь жалким существованием. Пожалел людей своим большим сердцем титан </w:t>
      </w:r>
      <w:proofErr w:type="gramStart"/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Прометей</w:t>
      </w:r>
      <w:proofErr w:type="gramEnd"/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 xml:space="preserve"> и смело нарушил запрет Зевса: не давать людям огня. Пробравшись во дворец, титан взял небольшую искру огня и, спрятав ее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 xml:space="preserve">Огонь стал надежным товарищем и помощником людей. Трудно представить себе такую отрасль человеческой деятельности, </w:t>
      </w:r>
      <w:proofErr w:type="gramStart"/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где бы не использовался</w:t>
      </w:r>
      <w:proofErr w:type="gramEnd"/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 xml:space="preserve"> огонь. Назовите сферы применения огня. (Приготовление пищи, двигатели внутреннего сгорания (машины), плавка металлов, изготовление стекла и кирпича, обжиг керамических изделий, отопление жилища, теплоэлектростанции и др.)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Учитель</w:t>
      </w: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. Можно еще долго перечислять, как помогает всем нам огонь и в быту, и на производстве, но нужно всегда помнить, что неосторожное обращение с огнем, шалости с огнем, могут привести к беде</w:t>
      </w:r>
      <w:proofErr w:type="gramStart"/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ожно ли шутить с огнем? К чему могут привести игры с огнем? (К пожару)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Пожар - неконтролируемый процесс горения, сопровождающийся уничтожением материальных ценностей и создающий опасность для жизни людей.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Дома, в которых мы живем, обеспечены газом, электроприборами. Почти каждая семья пользуется разнообразными предметами бытовой химии. В жилых домах пожары возникают значительно чаще, чем в общественных или производственных зданиях. Причины пожаров во всех случаях одни и те же.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Причины пожаров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- Неосторожное обращение с огнем.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- Небрежное использование бытовых нагревательных приборов.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- Нарушение правил противопожарной безопасности при эксплуатации сети и электропроводки.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- Неумение правильно эксплуатировать газовые приборы.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- Возгорание телевизоров, радиоаппаратуры.</w:t>
      </w:r>
    </w:p>
    <w:p w:rsidR="004E3581" w:rsidRP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- Неправильное устройство и неисправности печей и дымоходов.</w:t>
      </w:r>
    </w:p>
    <w:p w:rsidR="004E3581" w:rsidRDefault="004E3581" w:rsidP="004E35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581">
        <w:rPr>
          <w:rFonts w:ascii="Times New Roman" w:eastAsia="Times New Roman" w:hAnsi="Times New Roman" w:cs="Times New Roman"/>
          <w:color w:val="000000"/>
          <w:lang w:eastAsia="ru-RU"/>
        </w:rPr>
        <w:t>- Шалости детей с огнем.</w:t>
      </w:r>
    </w:p>
    <w:p w:rsidR="004E3581" w:rsidRPr="004E3581" w:rsidRDefault="004E3581" w:rsidP="004E3581">
      <w:pPr>
        <w:pStyle w:val="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4E3581">
        <w:rPr>
          <w:bCs w:val="0"/>
          <w:sz w:val="24"/>
          <w:szCs w:val="24"/>
        </w:rPr>
        <w:t>Азбука безопасности - Пожарная безопасность</w:t>
      </w:r>
    </w:p>
    <w:p w:rsidR="004E3581" w:rsidRPr="004E3581" w:rsidRDefault="004E3581" w:rsidP="004E3581">
      <w:bookmarkStart w:id="0" w:name="_GoBack"/>
      <w:bookmarkEnd w:id="0"/>
      <w:r>
        <w:t xml:space="preserve"> (</w:t>
      </w:r>
      <w:hyperlink r:id="rId5" w:history="1">
        <w:r w:rsidRPr="00A141EE">
          <w:rPr>
            <w:rStyle w:val="a6"/>
          </w:rPr>
          <w:t>https://www.youtube.com/watch?v=CqLfgl8gVn8&amp;ab_channel=RikiSTUDY</w:t>
        </w:r>
      </w:hyperlink>
      <w:r>
        <w:t xml:space="preserve">) </w:t>
      </w:r>
    </w:p>
    <w:sectPr w:rsidR="004E3581" w:rsidRPr="004E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81"/>
    <w:rsid w:val="004E3581"/>
    <w:rsid w:val="00700751"/>
    <w:rsid w:val="00A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81"/>
    <w:rPr>
      <w:b/>
      <w:bCs/>
    </w:rPr>
  </w:style>
  <w:style w:type="character" w:styleId="a5">
    <w:name w:val="Emphasis"/>
    <w:basedOn w:val="a0"/>
    <w:uiPriority w:val="20"/>
    <w:qFormat/>
    <w:rsid w:val="004E3581"/>
    <w:rPr>
      <w:i/>
      <w:iCs/>
    </w:rPr>
  </w:style>
  <w:style w:type="character" w:styleId="a6">
    <w:name w:val="Hyperlink"/>
    <w:basedOn w:val="a0"/>
    <w:uiPriority w:val="99"/>
    <w:unhideWhenUsed/>
    <w:rsid w:val="004E3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581"/>
    <w:rPr>
      <w:b/>
      <w:bCs/>
    </w:rPr>
  </w:style>
  <w:style w:type="character" w:styleId="a5">
    <w:name w:val="Emphasis"/>
    <w:basedOn w:val="a0"/>
    <w:uiPriority w:val="20"/>
    <w:qFormat/>
    <w:rsid w:val="004E3581"/>
    <w:rPr>
      <w:i/>
      <w:iCs/>
    </w:rPr>
  </w:style>
  <w:style w:type="character" w:styleId="a6">
    <w:name w:val="Hyperlink"/>
    <w:basedOn w:val="a0"/>
    <w:uiPriority w:val="99"/>
    <w:unhideWhenUsed/>
    <w:rsid w:val="004E3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qLfgl8gVn8&amp;ab_channel=Riki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2020-10-21T14:02:00Z</dcterms:created>
  <dcterms:modified xsi:type="dcterms:W3CDTF">2020-10-21T14:12:00Z</dcterms:modified>
</cp:coreProperties>
</file>