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0886" w14:textId="77777777" w:rsidR="00E55042" w:rsidRDefault="00E55042" w:rsidP="00E55042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Мой любимый город Донецк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14:paraId="4E5EE128" w14:textId="15FDA12B" w:rsidR="00E55042" w:rsidRDefault="00E55042" w:rsidP="00E55042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30009DB" wp14:editId="4CD156D9">
            <wp:extent cx="5940425" cy="4455160"/>
            <wp:effectExtent l="0" t="0" r="3175" b="2540"/>
            <wp:docPr id="1" name="Рисунок 1" descr="Я тень твоя, мой город роз… » Народное Информационное Аген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 тень твоя, мой город роз… » Народное Информационное Агентст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14:paraId="28F0ABA0" w14:textId="77777777" w:rsidR="00E55042" w:rsidRDefault="00E55042" w:rsidP="00E55042"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Может где-то на планете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Есть и лучше города,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Только мне в Донецке светит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Солнце щедрое всегда.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И сияет озарённый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Ярким золотом лучей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Город синих терриконов,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Город звонких тополей.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  <w:hyperlink r:id="rId5" w:history="1">
        <w:r>
          <w:rPr>
            <w:rStyle w:val="a3"/>
          </w:rPr>
          <w:t>https://www.youtube.com/watch?v=p4WpTxC8GAY</w:t>
        </w:r>
      </w:hyperlink>
    </w:p>
    <w:p w14:paraId="19BA9807" w14:textId="77777777" w:rsidR="006A53A1" w:rsidRDefault="006A53A1">
      <w:bookmarkStart w:id="0" w:name="_GoBack"/>
      <w:bookmarkEnd w:id="0"/>
    </w:p>
    <w:sectPr w:rsidR="006A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F"/>
    <w:rsid w:val="0066591F"/>
    <w:rsid w:val="006A53A1"/>
    <w:rsid w:val="00E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D60D-0793-47AE-BEFC-F359710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4WpTxC8G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2020-10-22T19:02:00Z</dcterms:created>
  <dcterms:modified xsi:type="dcterms:W3CDTF">2020-10-22T19:02:00Z</dcterms:modified>
</cp:coreProperties>
</file>